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1C" w:rsidRPr="001132F1" w:rsidRDefault="00AC401C" w:rsidP="00AC401C">
      <w:pPr>
        <w:suppressAutoHyphens/>
        <w:jc w:val="center"/>
        <w:rPr>
          <w:sz w:val="24"/>
          <w:szCs w:val="24"/>
          <w:lang w:eastAsia="ar-SA"/>
        </w:rPr>
      </w:pPr>
      <w:bookmarkStart w:id="0" w:name="DokNai"/>
      <w:r w:rsidRPr="001132F1">
        <w:rPr>
          <w:noProof/>
          <w:sz w:val="24"/>
          <w:szCs w:val="24"/>
          <w:lang w:eastAsia="ru-RU"/>
        </w:rPr>
        <w:drawing>
          <wp:inline distT="0" distB="0" distL="0" distR="0" wp14:anchorId="2B2CED66" wp14:editId="759C3B5E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1C" w:rsidRPr="001132F1" w:rsidRDefault="00AC401C" w:rsidP="00AC401C">
      <w:pPr>
        <w:suppressAutoHyphens/>
        <w:jc w:val="center"/>
        <w:rPr>
          <w:sz w:val="24"/>
          <w:szCs w:val="24"/>
          <w:lang w:eastAsia="ar-SA"/>
        </w:rPr>
      </w:pPr>
    </w:p>
    <w:p w:rsidR="00AC401C" w:rsidRPr="001132F1" w:rsidRDefault="00AC401C" w:rsidP="00AC401C">
      <w:pPr>
        <w:suppressAutoHyphens/>
        <w:ind w:right="-104"/>
        <w:jc w:val="center"/>
        <w:rPr>
          <w:b/>
          <w:sz w:val="24"/>
          <w:szCs w:val="24"/>
          <w:lang w:eastAsia="ar-SA"/>
        </w:rPr>
      </w:pPr>
      <w:r w:rsidRPr="001132F1">
        <w:rPr>
          <w:b/>
          <w:sz w:val="24"/>
          <w:szCs w:val="24"/>
          <w:lang w:eastAsia="ar-SA"/>
        </w:rPr>
        <w:t>СОВЕТ ДЕПУТАТОВ  ЗЛОКАЗОВСКОГО СЕЛЬСКОГО ПОСЕЛЕНИЯ</w:t>
      </w:r>
    </w:p>
    <w:p w:rsidR="00AC401C" w:rsidRPr="001132F1" w:rsidRDefault="00AC401C" w:rsidP="00AC401C">
      <w:pPr>
        <w:suppressAutoHyphens/>
        <w:jc w:val="center"/>
        <w:rPr>
          <w:b/>
          <w:sz w:val="24"/>
          <w:szCs w:val="24"/>
          <w:lang w:eastAsia="ar-SA"/>
        </w:rPr>
      </w:pPr>
      <w:r w:rsidRPr="001132F1">
        <w:rPr>
          <w:b/>
          <w:sz w:val="24"/>
          <w:szCs w:val="24"/>
          <w:lang w:eastAsia="ar-SA"/>
        </w:rPr>
        <w:t>Кусинского муниципального района</w:t>
      </w:r>
    </w:p>
    <w:p w:rsidR="00AC401C" w:rsidRPr="001132F1" w:rsidRDefault="00AC401C" w:rsidP="00AC401C">
      <w:pPr>
        <w:suppressAutoHyphens/>
        <w:jc w:val="both"/>
        <w:rPr>
          <w:sz w:val="24"/>
          <w:szCs w:val="24"/>
          <w:lang w:eastAsia="ar-SA"/>
        </w:rPr>
      </w:pPr>
      <w:r w:rsidRPr="001132F1">
        <w:rPr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AC401C" w:rsidRPr="001132F1" w:rsidRDefault="00AC401C" w:rsidP="00AC401C">
      <w:pPr>
        <w:suppressAutoHyphens/>
        <w:jc w:val="center"/>
        <w:rPr>
          <w:b/>
          <w:sz w:val="32"/>
          <w:szCs w:val="32"/>
          <w:lang w:eastAsia="ar-SA"/>
        </w:rPr>
      </w:pPr>
      <w:r w:rsidRPr="001132F1">
        <w:rPr>
          <w:b/>
          <w:sz w:val="32"/>
          <w:szCs w:val="32"/>
          <w:lang w:eastAsia="ar-SA"/>
        </w:rPr>
        <w:t>РЕШЕНИЕ</w:t>
      </w:r>
    </w:p>
    <w:p w:rsidR="00AC401C" w:rsidRPr="001132F1" w:rsidRDefault="00143B16" w:rsidP="00AC401C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cs="Cambria"/>
          <w:i/>
          <w:iCs/>
          <w:sz w:val="28"/>
          <w:szCs w:val="28"/>
          <w:lang w:eastAsia="ar-SA"/>
        </w:rPr>
      </w:pPr>
      <w:r>
        <w:rPr>
          <w:rFonts w:cs="Cambria"/>
          <w:bCs/>
          <w:i/>
          <w:iCs/>
          <w:sz w:val="28"/>
          <w:szCs w:val="28"/>
          <w:u w:val="single"/>
          <w:lang w:eastAsia="ar-SA"/>
        </w:rPr>
        <w:t>« 04 »  октября  2018</w:t>
      </w:r>
      <w:r w:rsidR="00AC401C" w:rsidRPr="001132F1">
        <w:rPr>
          <w:rFonts w:cs="Cambria"/>
          <w:bCs/>
          <w:i/>
          <w:iCs/>
          <w:sz w:val="28"/>
          <w:szCs w:val="28"/>
          <w:lang w:eastAsia="ar-SA"/>
        </w:rPr>
        <w:t xml:space="preserve"> г.                                                                             №_</w:t>
      </w:r>
      <w:r>
        <w:rPr>
          <w:rFonts w:cs="Cambria"/>
          <w:bCs/>
          <w:i/>
          <w:iCs/>
          <w:sz w:val="28"/>
          <w:szCs w:val="28"/>
          <w:lang w:eastAsia="ar-SA"/>
        </w:rPr>
        <w:t>20</w:t>
      </w:r>
      <w:r w:rsidR="00AC401C" w:rsidRPr="001132F1">
        <w:rPr>
          <w:rFonts w:cs="Cambria"/>
          <w:bCs/>
          <w:i/>
          <w:iCs/>
          <w:sz w:val="28"/>
          <w:szCs w:val="28"/>
          <w:lang w:eastAsia="ar-SA"/>
        </w:rPr>
        <w:t xml:space="preserve">_ </w:t>
      </w:r>
      <w:r w:rsidR="00AC401C" w:rsidRPr="001132F1">
        <w:rPr>
          <w:rFonts w:cs="Cambria"/>
          <w:i/>
          <w:iCs/>
          <w:sz w:val="28"/>
          <w:szCs w:val="28"/>
          <w:lang w:eastAsia="ar-SA"/>
        </w:rPr>
        <w:t>Злоказово</w:t>
      </w:r>
    </w:p>
    <w:p w:rsidR="003D10FB" w:rsidRPr="00C80C9E" w:rsidRDefault="00743AE9" w:rsidP="00EA5481">
      <w:pPr>
        <w:suppressLineNumbers/>
        <w:ind w:right="5103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Об</w:t>
      </w:r>
      <w:r w:rsidR="00DA1269">
        <w:rPr>
          <w:sz w:val="28"/>
          <w:szCs w:val="28"/>
        </w:rPr>
        <w:t xml:space="preserve"> утверждении перечня специально отведённых мест, 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</w:t>
      </w:r>
      <w:r w:rsidR="003D10FB" w:rsidRPr="00C80C9E">
        <w:rPr>
          <w:sz w:val="28"/>
          <w:szCs w:val="28"/>
        </w:rPr>
        <w:t xml:space="preserve"> </w:t>
      </w:r>
      <w:r w:rsidR="00232A40">
        <w:rPr>
          <w:sz w:val="28"/>
          <w:szCs w:val="28"/>
        </w:rPr>
        <w:t>Кусинского</w:t>
      </w:r>
      <w:r w:rsidR="00284CCC">
        <w:rPr>
          <w:sz w:val="28"/>
          <w:szCs w:val="28"/>
        </w:rPr>
        <w:t xml:space="preserve"> муниципального района</w:t>
      </w:r>
      <w:r w:rsidR="003D10FB" w:rsidRPr="00C80C9E">
        <w:rPr>
          <w:sz w:val="28"/>
          <w:szCs w:val="28"/>
        </w:rPr>
        <w:t xml:space="preserve"> Челябинской области</w:t>
      </w:r>
      <w:bookmarkEnd w:id="0"/>
      <w:r w:rsidR="00DA1269">
        <w:rPr>
          <w:sz w:val="28"/>
          <w:szCs w:val="28"/>
        </w:rPr>
        <w:t xml:space="preserve">, депутатов </w:t>
      </w:r>
      <w:r w:rsidR="00232A40">
        <w:rPr>
          <w:sz w:val="28"/>
          <w:szCs w:val="28"/>
        </w:rPr>
        <w:t xml:space="preserve">Совета депутатов Злоказовского сельского поселения </w:t>
      </w:r>
      <w:r w:rsidR="00DF7D38">
        <w:rPr>
          <w:sz w:val="28"/>
          <w:szCs w:val="28"/>
        </w:rPr>
        <w:t>с избирателями, и порядка их предоставления</w:t>
      </w:r>
    </w:p>
    <w:p w:rsidR="00D0599F" w:rsidRPr="00C80C9E" w:rsidRDefault="00D0599F" w:rsidP="0079154C">
      <w:pPr>
        <w:suppressLineNumbers/>
        <w:jc w:val="both"/>
        <w:rPr>
          <w:sz w:val="28"/>
          <w:szCs w:val="28"/>
        </w:rPr>
      </w:pPr>
    </w:p>
    <w:p w:rsidR="0079154C" w:rsidRPr="0079154C" w:rsidRDefault="0079154C" w:rsidP="0079154C">
      <w:pPr>
        <w:jc w:val="center"/>
        <w:rPr>
          <w:sz w:val="28"/>
          <w:szCs w:val="28"/>
        </w:rPr>
      </w:pPr>
    </w:p>
    <w:p w:rsidR="0079154C" w:rsidRPr="0079154C" w:rsidRDefault="0079154C" w:rsidP="0079154C">
      <w:pPr>
        <w:ind w:firstLine="708"/>
        <w:jc w:val="both"/>
        <w:outlineLvl w:val="0"/>
        <w:rPr>
          <w:sz w:val="28"/>
          <w:szCs w:val="28"/>
        </w:rPr>
      </w:pPr>
      <w:r w:rsidRPr="0079154C">
        <w:rPr>
          <w:sz w:val="28"/>
          <w:szCs w:val="28"/>
        </w:rPr>
        <w:t xml:space="preserve">В соответствии с Федеральным законом от 8 мая 1994 года № 3-ФЗ «О статусе члена Совета Федерации и статусе депутата Государственной Думы Федерального Собрания Российской Федерации»,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поселения, Совет депутатов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  РЕШАЕТ:</w:t>
      </w:r>
    </w:p>
    <w:p w:rsidR="0079154C" w:rsidRPr="0079154C" w:rsidRDefault="0079154C" w:rsidP="0079154C">
      <w:pPr>
        <w:jc w:val="both"/>
        <w:outlineLvl w:val="0"/>
        <w:rPr>
          <w:sz w:val="28"/>
          <w:szCs w:val="28"/>
        </w:rPr>
      </w:pPr>
      <w:r w:rsidRPr="0079154C">
        <w:rPr>
          <w:sz w:val="28"/>
          <w:szCs w:val="28"/>
        </w:rPr>
        <w:t xml:space="preserve">1. Утвердить прилагаемые: 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Перечень специально отведённых мест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Кусинского муниципального района, депутатов Совета депутатов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</w:t>
      </w:r>
      <w:r w:rsidR="00143B16" w:rsidRPr="0079154C">
        <w:rPr>
          <w:sz w:val="28"/>
          <w:szCs w:val="28"/>
        </w:rPr>
        <w:t>поселения с</w:t>
      </w:r>
      <w:r w:rsidRPr="0079154C">
        <w:rPr>
          <w:sz w:val="28"/>
          <w:szCs w:val="28"/>
        </w:rPr>
        <w:t xml:space="preserve"> избирателями (Приложение 1).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Перечень помещений для проведения встреч депутатов Государственной Думы Федерального Собрания Российской Федерации, </w:t>
      </w:r>
      <w:r w:rsidRPr="0079154C">
        <w:rPr>
          <w:sz w:val="28"/>
          <w:szCs w:val="28"/>
        </w:rPr>
        <w:lastRenderedPageBreak/>
        <w:t xml:space="preserve">депутатов Законодательного Собрания Челябинской области, депутатов Собрания депутатов Кусинского муниципального района, депутатов Совета депутатов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</w:t>
      </w:r>
      <w:r w:rsidR="00143B16" w:rsidRPr="0079154C">
        <w:rPr>
          <w:sz w:val="28"/>
          <w:szCs w:val="28"/>
        </w:rPr>
        <w:t>поселения с</w:t>
      </w:r>
      <w:r w:rsidRPr="0079154C">
        <w:rPr>
          <w:sz w:val="28"/>
          <w:szCs w:val="28"/>
        </w:rPr>
        <w:t xml:space="preserve"> избирателями (Приложение 2).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Порядок предоставления специально отведённых мест и 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Кусинского муниципального района, депутатов Совета депутатов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</w:t>
      </w:r>
      <w:r w:rsidR="00143B16" w:rsidRPr="0079154C">
        <w:rPr>
          <w:sz w:val="28"/>
          <w:szCs w:val="28"/>
        </w:rPr>
        <w:t>поселения с</w:t>
      </w:r>
      <w:r w:rsidRPr="0079154C">
        <w:rPr>
          <w:sz w:val="28"/>
          <w:szCs w:val="28"/>
        </w:rPr>
        <w:t xml:space="preserve"> избирателями (Приложение 3). 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2. Рекомендовать депутатам Кусинского муниципального района, депутатам Совета депутатов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</w:t>
      </w:r>
      <w:r w:rsidR="00143B16" w:rsidRPr="0079154C">
        <w:rPr>
          <w:sz w:val="28"/>
          <w:szCs w:val="28"/>
        </w:rPr>
        <w:t>поселения проведение</w:t>
      </w:r>
      <w:r w:rsidRPr="0079154C">
        <w:rPr>
          <w:sz w:val="28"/>
          <w:szCs w:val="28"/>
        </w:rPr>
        <w:t xml:space="preserve"> встреч с избирателями на территории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в специально отведённых местах и помещениях.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3. Направить настоящее решение Главе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для подписания и официального </w:t>
      </w:r>
      <w:bookmarkStart w:id="1" w:name="sub_1003"/>
      <w:r>
        <w:rPr>
          <w:sz w:val="28"/>
          <w:szCs w:val="28"/>
        </w:rPr>
        <w:t>обнародования на информационных стендах</w:t>
      </w:r>
      <w:r w:rsidRPr="0079154C">
        <w:rPr>
          <w:sz w:val="28"/>
          <w:szCs w:val="28"/>
        </w:rPr>
        <w:t xml:space="preserve">, размещения на официальном сайте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поселения.</w:t>
      </w:r>
    </w:p>
    <w:p w:rsidR="0079154C" w:rsidRPr="0079154C" w:rsidRDefault="0079154C" w:rsidP="0079154C">
      <w:pPr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        4. Настоящее решение вступает в силу </w:t>
      </w:r>
      <w:bookmarkStart w:id="2" w:name="sub_1002"/>
      <w:bookmarkEnd w:id="1"/>
      <w:r>
        <w:rPr>
          <w:sz w:val="28"/>
          <w:szCs w:val="28"/>
        </w:rPr>
        <w:t>с момента подписания</w:t>
      </w:r>
      <w:r w:rsidRPr="0079154C">
        <w:rPr>
          <w:sz w:val="28"/>
          <w:szCs w:val="28"/>
        </w:rPr>
        <w:t xml:space="preserve">. </w:t>
      </w:r>
    </w:p>
    <w:bookmarkEnd w:id="2"/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ind w:firstLine="708"/>
        <w:jc w:val="both"/>
        <w:outlineLvl w:val="0"/>
        <w:rPr>
          <w:sz w:val="28"/>
          <w:szCs w:val="28"/>
        </w:rPr>
      </w:pPr>
      <w:r w:rsidRPr="0079154C">
        <w:rPr>
          <w:sz w:val="28"/>
          <w:szCs w:val="28"/>
        </w:rPr>
        <w:t>Председатель Совета депутатов</w:t>
      </w:r>
    </w:p>
    <w:p w:rsidR="0079154C" w:rsidRPr="0079154C" w:rsidRDefault="0079154C" w:rsidP="00791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                                 </w:t>
      </w:r>
      <w:r>
        <w:rPr>
          <w:sz w:val="28"/>
          <w:szCs w:val="28"/>
        </w:rPr>
        <w:t>С.А. Копылова</w:t>
      </w:r>
    </w:p>
    <w:p w:rsidR="0079154C" w:rsidRPr="0079154C" w:rsidRDefault="0079154C" w:rsidP="0079154C">
      <w:pPr>
        <w:rPr>
          <w:sz w:val="28"/>
          <w:szCs w:val="28"/>
        </w:rPr>
        <w:sectPr w:rsidR="0079154C" w:rsidRPr="0079154C" w:rsidSect="000E0CAE">
          <w:pgSz w:w="11907" w:h="16840"/>
          <w:pgMar w:top="899" w:right="1107" w:bottom="899" w:left="1440" w:header="720" w:footer="720" w:gutter="0"/>
          <w:cols w:space="720"/>
        </w:sectPr>
      </w:pP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lastRenderedPageBreak/>
        <w:t>Приложение 1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  <w:t xml:space="preserve">к решению Совета депутатов 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</w:t>
      </w:r>
    </w:p>
    <w:p w:rsidR="0079154C" w:rsidRPr="0079154C" w:rsidRDefault="0079154C" w:rsidP="0079154C">
      <w:pPr>
        <w:keepNext/>
        <w:jc w:val="right"/>
        <w:outlineLvl w:val="1"/>
        <w:rPr>
          <w:rFonts w:eastAsia="Calibri" w:cs="Arial"/>
          <w:bCs/>
          <w:iCs/>
          <w:sz w:val="28"/>
          <w:szCs w:val="28"/>
          <w:u w:val="single"/>
          <w:lang w:eastAsia="ru-RU"/>
        </w:rPr>
      </w:pPr>
      <w:r w:rsidRPr="0079154C">
        <w:rPr>
          <w:rFonts w:eastAsia="Calibri" w:cs="Arial"/>
          <w:bCs/>
          <w:iCs/>
          <w:sz w:val="28"/>
          <w:szCs w:val="28"/>
          <w:u w:val="single"/>
          <w:lang w:eastAsia="ru-RU"/>
        </w:rPr>
        <w:t xml:space="preserve">от </w:t>
      </w:r>
      <w:r>
        <w:rPr>
          <w:rFonts w:eastAsia="Calibri" w:cs="Arial"/>
          <w:bCs/>
          <w:iCs/>
          <w:sz w:val="28"/>
          <w:szCs w:val="28"/>
          <w:u w:val="single"/>
          <w:lang w:eastAsia="ru-RU"/>
        </w:rPr>
        <w:t>_</w:t>
      </w:r>
      <w:r w:rsidR="00143B16">
        <w:rPr>
          <w:rFonts w:eastAsia="Calibri" w:cs="Arial"/>
          <w:bCs/>
          <w:iCs/>
          <w:sz w:val="28"/>
          <w:szCs w:val="28"/>
          <w:u w:val="single"/>
          <w:lang w:eastAsia="ru-RU"/>
        </w:rPr>
        <w:t>04.10.2018г</w:t>
      </w:r>
      <w:r>
        <w:rPr>
          <w:rFonts w:eastAsia="Calibri" w:cs="Arial"/>
          <w:bCs/>
          <w:iCs/>
          <w:sz w:val="28"/>
          <w:szCs w:val="28"/>
          <w:u w:val="single"/>
          <w:lang w:eastAsia="ru-RU"/>
        </w:rPr>
        <w:t>__ № _</w:t>
      </w:r>
      <w:r w:rsidR="00143B16">
        <w:rPr>
          <w:rFonts w:eastAsia="Calibri" w:cs="Arial"/>
          <w:bCs/>
          <w:iCs/>
          <w:sz w:val="28"/>
          <w:szCs w:val="28"/>
          <w:u w:val="single"/>
          <w:lang w:eastAsia="ru-RU"/>
        </w:rPr>
        <w:t>20</w:t>
      </w:r>
      <w:r>
        <w:rPr>
          <w:rFonts w:eastAsia="Calibri" w:cs="Arial"/>
          <w:bCs/>
          <w:iCs/>
          <w:sz w:val="28"/>
          <w:szCs w:val="28"/>
          <w:u w:val="single"/>
          <w:lang w:eastAsia="ru-RU"/>
        </w:rPr>
        <w:t>_</w:t>
      </w: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jc w:val="center"/>
        <w:rPr>
          <w:b/>
          <w:sz w:val="28"/>
          <w:szCs w:val="28"/>
        </w:rPr>
      </w:pPr>
      <w:r w:rsidRPr="0079154C">
        <w:rPr>
          <w:b/>
          <w:sz w:val="28"/>
          <w:szCs w:val="28"/>
        </w:rPr>
        <w:t>ПЕРЕЧЕНЬ</w:t>
      </w:r>
    </w:p>
    <w:p w:rsidR="0079154C" w:rsidRPr="0079154C" w:rsidRDefault="0079154C" w:rsidP="0079154C">
      <w:pPr>
        <w:jc w:val="center"/>
        <w:rPr>
          <w:b/>
          <w:sz w:val="28"/>
          <w:szCs w:val="28"/>
        </w:rPr>
      </w:pPr>
      <w:r w:rsidRPr="0079154C">
        <w:rPr>
          <w:b/>
          <w:sz w:val="28"/>
          <w:szCs w:val="28"/>
        </w:rPr>
        <w:t xml:space="preserve">специально отведённых мест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Кусинского муниципального района, депутатов Совета депутатов </w:t>
      </w:r>
      <w:r>
        <w:rPr>
          <w:b/>
          <w:sz w:val="28"/>
          <w:szCs w:val="28"/>
        </w:rPr>
        <w:t>Злоказовского сельского</w:t>
      </w:r>
      <w:r w:rsidRPr="0079154C">
        <w:rPr>
          <w:b/>
          <w:sz w:val="28"/>
          <w:szCs w:val="28"/>
        </w:rPr>
        <w:t xml:space="preserve"> поселения с избирателями</w:t>
      </w:r>
    </w:p>
    <w:p w:rsidR="0079154C" w:rsidRPr="0079154C" w:rsidRDefault="0079154C" w:rsidP="007915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22"/>
        <w:gridCol w:w="2219"/>
        <w:gridCol w:w="2472"/>
        <w:gridCol w:w="1666"/>
      </w:tblGrid>
      <w:tr w:rsidR="0079154C" w:rsidRPr="0079154C" w:rsidTr="00B26285">
        <w:tc>
          <w:tcPr>
            <w:tcW w:w="675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 xml:space="preserve">№ 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п/п</w:t>
            </w:r>
          </w:p>
        </w:tc>
        <w:tc>
          <w:tcPr>
            <w:tcW w:w="2822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Наименование территории или объекта</w:t>
            </w:r>
          </w:p>
        </w:tc>
        <w:tc>
          <w:tcPr>
            <w:tcW w:w="2219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 xml:space="preserve">Наименование муниципального образования, расположенного на территории </w:t>
            </w:r>
            <w:r>
              <w:rPr>
                <w:sz w:val="28"/>
                <w:szCs w:val="28"/>
              </w:rPr>
              <w:t>Злоказовского сельского</w:t>
            </w:r>
            <w:r w:rsidRPr="0079154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472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Местоположение территории или адрес объекта</w:t>
            </w:r>
          </w:p>
        </w:tc>
        <w:tc>
          <w:tcPr>
            <w:tcW w:w="1666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Площадь территории или объекта (кв. метров)</w:t>
            </w:r>
          </w:p>
        </w:tc>
      </w:tr>
      <w:tr w:rsidR="0079154C" w:rsidRPr="0079154C" w:rsidTr="00B26285">
        <w:tc>
          <w:tcPr>
            <w:tcW w:w="675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1.</w:t>
            </w:r>
          </w:p>
        </w:tc>
        <w:tc>
          <w:tcPr>
            <w:tcW w:w="2822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 площадка с. Злоказово</w:t>
            </w:r>
          </w:p>
        </w:tc>
        <w:tc>
          <w:tcPr>
            <w:tcW w:w="2219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Злоказово</w:t>
            </w:r>
          </w:p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79154C" w:rsidRDefault="0079154C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Злоказово ул. Школьная</w:t>
            </w:r>
          </w:p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(около Злоказовской СОШ)</w:t>
            </w:r>
          </w:p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9145</w:t>
            </w:r>
          </w:p>
        </w:tc>
      </w:tr>
      <w:tr w:rsidR="00131458" w:rsidRPr="0079154C" w:rsidTr="00B26285">
        <w:tc>
          <w:tcPr>
            <w:tcW w:w="675" w:type="dxa"/>
          </w:tcPr>
          <w:p w:rsidR="00131458" w:rsidRPr="0079154C" w:rsidRDefault="00131458" w:rsidP="0079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2" w:type="dxa"/>
          </w:tcPr>
          <w:p w:rsidR="00131458" w:rsidRDefault="00131458" w:rsidP="0079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 пос. Октябрьский</w:t>
            </w:r>
          </w:p>
        </w:tc>
        <w:tc>
          <w:tcPr>
            <w:tcW w:w="2219" w:type="dxa"/>
          </w:tcPr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Октябрьский</w:t>
            </w:r>
          </w:p>
        </w:tc>
        <w:tc>
          <w:tcPr>
            <w:tcW w:w="2472" w:type="dxa"/>
          </w:tcPr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Октябрьский ул. Совхозная</w:t>
            </w:r>
          </w:p>
        </w:tc>
        <w:tc>
          <w:tcPr>
            <w:tcW w:w="1666" w:type="dxa"/>
          </w:tcPr>
          <w:p w:rsidR="00131458" w:rsidRPr="0079154C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131458" w:rsidRPr="0079154C" w:rsidTr="00B26285">
        <w:tc>
          <w:tcPr>
            <w:tcW w:w="675" w:type="dxa"/>
          </w:tcPr>
          <w:p w:rsidR="00131458" w:rsidRDefault="00131458" w:rsidP="0079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2" w:type="dxa"/>
          </w:tcPr>
          <w:p w:rsidR="00131458" w:rsidRDefault="00131458" w:rsidP="0079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площадка пос. Никольский </w:t>
            </w:r>
          </w:p>
        </w:tc>
        <w:tc>
          <w:tcPr>
            <w:tcW w:w="2219" w:type="dxa"/>
          </w:tcPr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Никольский</w:t>
            </w:r>
          </w:p>
        </w:tc>
        <w:tc>
          <w:tcPr>
            <w:tcW w:w="2472" w:type="dxa"/>
          </w:tcPr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Никольский</w:t>
            </w:r>
          </w:p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Дорожная</w:t>
            </w:r>
          </w:p>
        </w:tc>
        <w:tc>
          <w:tcPr>
            <w:tcW w:w="1666" w:type="dxa"/>
          </w:tcPr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131458" w:rsidRPr="0079154C" w:rsidTr="00B26285">
        <w:tc>
          <w:tcPr>
            <w:tcW w:w="675" w:type="dxa"/>
          </w:tcPr>
          <w:p w:rsidR="00131458" w:rsidRDefault="00131458" w:rsidP="0079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2" w:type="dxa"/>
          </w:tcPr>
          <w:p w:rsidR="00131458" w:rsidRDefault="00131458" w:rsidP="0079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сельским магазином</w:t>
            </w:r>
          </w:p>
        </w:tc>
        <w:tc>
          <w:tcPr>
            <w:tcW w:w="2219" w:type="dxa"/>
          </w:tcPr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Вознесенка</w:t>
            </w:r>
          </w:p>
        </w:tc>
        <w:tc>
          <w:tcPr>
            <w:tcW w:w="2472" w:type="dxa"/>
          </w:tcPr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Вознесенка </w:t>
            </w:r>
          </w:p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</w:t>
            </w:r>
          </w:p>
        </w:tc>
        <w:tc>
          <w:tcPr>
            <w:tcW w:w="1666" w:type="dxa"/>
          </w:tcPr>
          <w:p w:rsidR="00131458" w:rsidRDefault="00131458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                                      </w:t>
      </w:r>
      <w:r>
        <w:rPr>
          <w:sz w:val="28"/>
          <w:szCs w:val="28"/>
        </w:rPr>
        <w:t>В.В. Устюгов</w:t>
      </w:r>
    </w:p>
    <w:p w:rsidR="0079154C" w:rsidRPr="0079154C" w:rsidRDefault="0079154C" w:rsidP="0079154C">
      <w:pPr>
        <w:rPr>
          <w:sz w:val="28"/>
          <w:szCs w:val="28"/>
        </w:rPr>
      </w:pPr>
      <w:r w:rsidRPr="0079154C">
        <w:rPr>
          <w:sz w:val="28"/>
          <w:szCs w:val="28"/>
        </w:rPr>
        <w:br w:type="page"/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lastRenderedPageBreak/>
        <w:t>Приложение 2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  <w:t xml:space="preserve">к решению Совета депутатов 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</w:t>
      </w:r>
    </w:p>
    <w:p w:rsidR="0079154C" w:rsidRPr="0079154C" w:rsidRDefault="0079154C" w:rsidP="0079154C">
      <w:pPr>
        <w:keepNext/>
        <w:jc w:val="right"/>
        <w:outlineLvl w:val="1"/>
        <w:rPr>
          <w:rFonts w:eastAsia="Calibri" w:cs="Arial"/>
          <w:bCs/>
          <w:iCs/>
          <w:sz w:val="28"/>
          <w:szCs w:val="28"/>
          <w:u w:val="single"/>
          <w:lang w:eastAsia="ru-RU"/>
        </w:rPr>
      </w:pPr>
      <w:r w:rsidRPr="0079154C">
        <w:rPr>
          <w:rFonts w:eastAsia="Calibri" w:cs="Arial"/>
          <w:bCs/>
          <w:iCs/>
          <w:sz w:val="28"/>
          <w:szCs w:val="28"/>
          <w:u w:val="single"/>
          <w:lang w:eastAsia="ru-RU"/>
        </w:rPr>
        <w:t xml:space="preserve">от </w:t>
      </w:r>
      <w:r>
        <w:rPr>
          <w:rFonts w:eastAsia="Calibri" w:cs="Arial"/>
          <w:bCs/>
          <w:iCs/>
          <w:sz w:val="28"/>
          <w:szCs w:val="28"/>
          <w:u w:val="single"/>
          <w:lang w:eastAsia="ru-RU"/>
        </w:rPr>
        <w:t>_</w:t>
      </w:r>
      <w:r w:rsidR="00143B16">
        <w:rPr>
          <w:rFonts w:eastAsia="Calibri" w:cs="Arial"/>
          <w:bCs/>
          <w:iCs/>
          <w:sz w:val="28"/>
          <w:szCs w:val="28"/>
          <w:u w:val="single"/>
          <w:lang w:eastAsia="ru-RU"/>
        </w:rPr>
        <w:t>04.10.2018г</w:t>
      </w:r>
      <w:r>
        <w:rPr>
          <w:rFonts w:eastAsia="Calibri" w:cs="Arial"/>
          <w:bCs/>
          <w:iCs/>
          <w:sz w:val="28"/>
          <w:szCs w:val="28"/>
          <w:u w:val="single"/>
          <w:lang w:eastAsia="ru-RU"/>
        </w:rPr>
        <w:t>__</w:t>
      </w:r>
      <w:r w:rsidRPr="0079154C">
        <w:rPr>
          <w:rFonts w:eastAsia="Calibri" w:cs="Arial"/>
          <w:bCs/>
          <w:iCs/>
          <w:sz w:val="28"/>
          <w:szCs w:val="28"/>
          <w:u w:val="single"/>
          <w:lang w:eastAsia="ru-RU"/>
        </w:rPr>
        <w:t xml:space="preserve"> № </w:t>
      </w:r>
      <w:r>
        <w:rPr>
          <w:rFonts w:eastAsia="Calibri" w:cs="Arial"/>
          <w:bCs/>
          <w:iCs/>
          <w:sz w:val="28"/>
          <w:szCs w:val="28"/>
          <w:u w:val="single"/>
          <w:lang w:eastAsia="ru-RU"/>
        </w:rPr>
        <w:t>_</w:t>
      </w:r>
      <w:r w:rsidR="00143B16">
        <w:rPr>
          <w:rFonts w:eastAsia="Calibri" w:cs="Arial"/>
          <w:bCs/>
          <w:iCs/>
          <w:sz w:val="28"/>
          <w:szCs w:val="28"/>
          <w:u w:val="single"/>
          <w:lang w:eastAsia="ru-RU"/>
        </w:rPr>
        <w:t>20</w:t>
      </w:r>
      <w:r>
        <w:rPr>
          <w:rFonts w:eastAsia="Calibri" w:cs="Arial"/>
          <w:bCs/>
          <w:iCs/>
          <w:sz w:val="28"/>
          <w:szCs w:val="28"/>
          <w:u w:val="single"/>
          <w:lang w:eastAsia="ru-RU"/>
        </w:rPr>
        <w:t>_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jc w:val="center"/>
        <w:rPr>
          <w:b/>
          <w:sz w:val="28"/>
          <w:szCs w:val="28"/>
        </w:rPr>
      </w:pPr>
      <w:r w:rsidRPr="0079154C">
        <w:rPr>
          <w:b/>
          <w:sz w:val="28"/>
          <w:szCs w:val="28"/>
        </w:rPr>
        <w:t>ПЕРЕЧЕНЬ</w:t>
      </w:r>
    </w:p>
    <w:p w:rsidR="0079154C" w:rsidRPr="0079154C" w:rsidRDefault="0079154C" w:rsidP="0079154C">
      <w:pPr>
        <w:jc w:val="center"/>
        <w:rPr>
          <w:b/>
          <w:sz w:val="28"/>
          <w:szCs w:val="28"/>
        </w:rPr>
      </w:pPr>
      <w:r w:rsidRPr="0079154C">
        <w:rPr>
          <w:b/>
          <w:sz w:val="28"/>
          <w:szCs w:val="28"/>
        </w:rPr>
        <w:t xml:space="preserve">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Кусинского муниципального района, депутатов Совета депутатов </w:t>
      </w:r>
      <w:r>
        <w:rPr>
          <w:b/>
          <w:sz w:val="28"/>
          <w:szCs w:val="28"/>
        </w:rPr>
        <w:t>Злоказовского сельского</w:t>
      </w:r>
      <w:r w:rsidRPr="0079154C">
        <w:rPr>
          <w:b/>
          <w:sz w:val="28"/>
          <w:szCs w:val="28"/>
        </w:rPr>
        <w:t xml:space="preserve"> поселения с избирателями</w:t>
      </w:r>
    </w:p>
    <w:p w:rsidR="0079154C" w:rsidRPr="0079154C" w:rsidRDefault="0079154C" w:rsidP="007915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4829"/>
        <w:gridCol w:w="2268"/>
        <w:gridCol w:w="2091"/>
      </w:tblGrid>
      <w:tr w:rsidR="0079154C" w:rsidRPr="0079154C" w:rsidTr="00B26285">
        <w:tc>
          <w:tcPr>
            <w:tcW w:w="666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 xml:space="preserve">№ 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п/п</w:t>
            </w:r>
          </w:p>
        </w:tc>
        <w:tc>
          <w:tcPr>
            <w:tcW w:w="4829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Наименование объекта (помещения)</w:t>
            </w:r>
          </w:p>
        </w:tc>
        <w:tc>
          <w:tcPr>
            <w:tcW w:w="2268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 xml:space="preserve">Наименование муниципального образования, расположенного на территории </w:t>
            </w:r>
            <w:r>
              <w:rPr>
                <w:sz w:val="28"/>
                <w:szCs w:val="28"/>
              </w:rPr>
              <w:t>Злоказовского сельского</w:t>
            </w:r>
            <w:r w:rsidRPr="0079154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91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Адрес объекта (помещения)</w:t>
            </w:r>
          </w:p>
        </w:tc>
      </w:tr>
      <w:tr w:rsidR="0079154C" w:rsidRPr="0079154C" w:rsidTr="00B26285">
        <w:tc>
          <w:tcPr>
            <w:tcW w:w="666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1.</w:t>
            </w:r>
          </w:p>
        </w:tc>
        <w:tc>
          <w:tcPr>
            <w:tcW w:w="4829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 xml:space="preserve">Здание администрации </w:t>
            </w:r>
            <w:r>
              <w:rPr>
                <w:sz w:val="28"/>
                <w:szCs w:val="28"/>
              </w:rPr>
              <w:t xml:space="preserve">Злоказовского сельского </w:t>
            </w:r>
            <w:r w:rsidRPr="0079154C">
              <w:rPr>
                <w:sz w:val="28"/>
                <w:szCs w:val="28"/>
              </w:rPr>
              <w:t>поселения (фойе)</w:t>
            </w:r>
          </w:p>
        </w:tc>
        <w:tc>
          <w:tcPr>
            <w:tcW w:w="2268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</w:p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Злоказово</w:t>
            </w:r>
          </w:p>
        </w:tc>
        <w:tc>
          <w:tcPr>
            <w:tcW w:w="2091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</w:p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Трактовая, д. 22</w:t>
            </w:r>
          </w:p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</w:p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</w:p>
        </w:tc>
      </w:tr>
      <w:tr w:rsidR="0079154C" w:rsidRPr="0079154C" w:rsidTr="00B26285">
        <w:tc>
          <w:tcPr>
            <w:tcW w:w="666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79154C" w:rsidRPr="0079154C" w:rsidRDefault="0079154C" w:rsidP="0079154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                                    </w:t>
      </w:r>
      <w:r>
        <w:rPr>
          <w:sz w:val="28"/>
          <w:szCs w:val="28"/>
        </w:rPr>
        <w:t>В.В.</w:t>
      </w:r>
      <w:r w:rsidR="00131458">
        <w:rPr>
          <w:sz w:val="28"/>
          <w:szCs w:val="28"/>
        </w:rPr>
        <w:t xml:space="preserve"> </w:t>
      </w:r>
      <w:r>
        <w:rPr>
          <w:sz w:val="28"/>
          <w:szCs w:val="28"/>
        </w:rPr>
        <w:t>Устюгов</w:t>
      </w:r>
    </w:p>
    <w:p w:rsidR="0079154C" w:rsidRPr="0079154C" w:rsidRDefault="0079154C" w:rsidP="0079154C">
      <w:pPr>
        <w:jc w:val="right"/>
        <w:rPr>
          <w:sz w:val="28"/>
          <w:szCs w:val="28"/>
        </w:rPr>
        <w:sectPr w:rsidR="0079154C" w:rsidRPr="0079154C" w:rsidSect="007B3042">
          <w:pgSz w:w="11907" w:h="16840"/>
          <w:pgMar w:top="1134" w:right="851" w:bottom="1134" w:left="1418" w:header="720" w:footer="720" w:gutter="0"/>
          <w:cols w:space="720"/>
        </w:sectPr>
      </w:pP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lastRenderedPageBreak/>
        <w:t>Приложение 3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</w:r>
      <w:r w:rsidRPr="0079154C">
        <w:rPr>
          <w:sz w:val="28"/>
          <w:szCs w:val="28"/>
        </w:rPr>
        <w:tab/>
        <w:t xml:space="preserve">к решению Совета депутатов 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</w:t>
      </w:r>
    </w:p>
    <w:p w:rsidR="0079154C" w:rsidRPr="0079154C" w:rsidRDefault="0079154C" w:rsidP="0079154C">
      <w:pPr>
        <w:keepNext/>
        <w:jc w:val="right"/>
        <w:outlineLvl w:val="1"/>
        <w:rPr>
          <w:rFonts w:eastAsia="Calibri" w:cs="Arial"/>
          <w:bCs/>
          <w:iCs/>
          <w:sz w:val="28"/>
          <w:szCs w:val="28"/>
          <w:u w:val="single"/>
          <w:lang w:eastAsia="ru-RU"/>
        </w:rPr>
      </w:pPr>
      <w:r w:rsidRPr="0079154C">
        <w:rPr>
          <w:rFonts w:eastAsia="Calibri" w:cs="Arial"/>
          <w:bCs/>
          <w:iCs/>
          <w:sz w:val="28"/>
          <w:szCs w:val="28"/>
          <w:u w:val="single"/>
          <w:lang w:eastAsia="ru-RU"/>
        </w:rPr>
        <w:t xml:space="preserve">от </w:t>
      </w:r>
      <w:r w:rsidR="001B6E77">
        <w:rPr>
          <w:rFonts w:eastAsia="Calibri" w:cs="Arial"/>
          <w:bCs/>
          <w:iCs/>
          <w:sz w:val="28"/>
          <w:szCs w:val="28"/>
          <w:u w:val="single"/>
          <w:lang w:eastAsia="ru-RU"/>
        </w:rPr>
        <w:t>_</w:t>
      </w:r>
      <w:r w:rsidR="00143B16">
        <w:rPr>
          <w:rFonts w:eastAsia="Calibri" w:cs="Arial"/>
          <w:bCs/>
          <w:iCs/>
          <w:sz w:val="28"/>
          <w:szCs w:val="28"/>
          <w:u w:val="single"/>
          <w:lang w:eastAsia="ru-RU"/>
        </w:rPr>
        <w:t>04.10.2018г</w:t>
      </w:r>
      <w:r w:rsidR="001B6E77">
        <w:rPr>
          <w:rFonts w:eastAsia="Calibri" w:cs="Arial"/>
          <w:bCs/>
          <w:iCs/>
          <w:sz w:val="28"/>
          <w:szCs w:val="28"/>
          <w:u w:val="single"/>
          <w:lang w:eastAsia="ru-RU"/>
        </w:rPr>
        <w:t>__</w:t>
      </w:r>
      <w:r w:rsidRPr="0079154C">
        <w:rPr>
          <w:rFonts w:eastAsia="Calibri" w:cs="Arial"/>
          <w:bCs/>
          <w:iCs/>
          <w:sz w:val="28"/>
          <w:szCs w:val="28"/>
          <w:u w:val="single"/>
          <w:lang w:eastAsia="ru-RU"/>
        </w:rPr>
        <w:t xml:space="preserve"> № </w:t>
      </w:r>
      <w:r w:rsidR="001B6E77">
        <w:rPr>
          <w:rFonts w:eastAsia="Calibri" w:cs="Arial"/>
          <w:bCs/>
          <w:iCs/>
          <w:sz w:val="28"/>
          <w:szCs w:val="28"/>
          <w:u w:val="single"/>
          <w:lang w:eastAsia="ru-RU"/>
        </w:rPr>
        <w:t>_</w:t>
      </w:r>
      <w:r w:rsidR="00143B16">
        <w:rPr>
          <w:rFonts w:eastAsia="Calibri" w:cs="Arial"/>
          <w:bCs/>
          <w:iCs/>
          <w:sz w:val="28"/>
          <w:szCs w:val="28"/>
          <w:u w:val="single"/>
          <w:lang w:eastAsia="ru-RU"/>
        </w:rPr>
        <w:t>20</w:t>
      </w:r>
      <w:r w:rsidR="001B6E77">
        <w:rPr>
          <w:rFonts w:eastAsia="Calibri" w:cs="Arial"/>
          <w:bCs/>
          <w:iCs/>
          <w:sz w:val="28"/>
          <w:szCs w:val="28"/>
          <w:u w:val="single"/>
          <w:lang w:eastAsia="ru-RU"/>
        </w:rPr>
        <w:t>_</w:t>
      </w:r>
    </w:p>
    <w:p w:rsidR="0079154C" w:rsidRPr="0079154C" w:rsidRDefault="0079154C" w:rsidP="0079154C">
      <w:pPr>
        <w:jc w:val="right"/>
        <w:rPr>
          <w:sz w:val="28"/>
          <w:szCs w:val="28"/>
          <w:u w:val="single"/>
        </w:rPr>
      </w:pPr>
      <w:r w:rsidRPr="0079154C">
        <w:rPr>
          <w:sz w:val="28"/>
          <w:szCs w:val="28"/>
          <w:u w:val="single"/>
        </w:rPr>
        <w:t xml:space="preserve"> </w:t>
      </w:r>
    </w:p>
    <w:p w:rsidR="0079154C" w:rsidRPr="0079154C" w:rsidRDefault="0079154C" w:rsidP="0079154C">
      <w:pPr>
        <w:jc w:val="center"/>
        <w:rPr>
          <w:b/>
          <w:sz w:val="28"/>
          <w:szCs w:val="28"/>
        </w:rPr>
      </w:pPr>
      <w:r w:rsidRPr="0079154C">
        <w:rPr>
          <w:b/>
          <w:sz w:val="28"/>
          <w:szCs w:val="28"/>
        </w:rPr>
        <w:t>ПОРЯДОК</w:t>
      </w:r>
    </w:p>
    <w:p w:rsidR="0079154C" w:rsidRPr="0079154C" w:rsidRDefault="0079154C" w:rsidP="0079154C">
      <w:pPr>
        <w:jc w:val="center"/>
        <w:rPr>
          <w:b/>
          <w:sz w:val="28"/>
          <w:szCs w:val="28"/>
        </w:rPr>
      </w:pPr>
      <w:r w:rsidRPr="0079154C">
        <w:rPr>
          <w:b/>
          <w:sz w:val="28"/>
          <w:szCs w:val="28"/>
        </w:rPr>
        <w:t xml:space="preserve">предоставления специально отведённых мест и 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Кусинского муниципального района, депутатов Совета депутатов </w:t>
      </w:r>
      <w:r w:rsidR="001B6E77">
        <w:rPr>
          <w:b/>
          <w:sz w:val="28"/>
          <w:szCs w:val="28"/>
        </w:rPr>
        <w:t>Злоказовского сельского</w:t>
      </w:r>
      <w:r w:rsidRPr="0079154C">
        <w:rPr>
          <w:b/>
          <w:sz w:val="28"/>
          <w:szCs w:val="28"/>
        </w:rPr>
        <w:t xml:space="preserve"> поселения с избирателями</w:t>
      </w:r>
      <w:bookmarkStart w:id="3" w:name="_GoBack"/>
      <w:bookmarkEnd w:id="3"/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>1. Настоящий порядок разработан в соответствии с Федеральным законом от 8 мая 1994 года № 3-ФЗ «О статусе члена Совета Федерации и статусе депутата Государственной Думы Федерального Собрания Российской Федерации»,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2. Специально отведённые места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Кусинского муниципального района, депутатов Совета депутатов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 (далее – депутаты) с избирателями в целях информирования о своей деятельности (далее – специально отведённые места) и помещения, предоставляемые органами местного самоуправления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для проведения встреч депутатов с избирателями в целях информирования избирателей о своей деятельности (далее – помещения), предоставляются на основании заявления депутата либо его уполномоченного представителя о предоставлении специально отведённого места или помещения для проведения встречи с избирателями по форме согласно приложению к настоящему порядку (далее – заявление).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3. Для проведения встреч депутатов с избирателями предоставляются помещения, находящиеся в собственности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4. Заявление представляется в Администрацию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поселения, на территории которого расположено указанное в заявлении специально отведённое место или в собственности которого находится указанное в заявлении помещение.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5.Заявление представляется лично депутатом либо его уполномоченным представителем (с предъявлением заверенной копии удостоверения депутата и документов, подтверждающих полномочия представителя) в письменной форме, либо по почте заказным письмом с уведомлением о вручении, либо на электронный адрес администрации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в срок не ранее 15 и не позднее 7 календарных дней до дня проведения встречи с избирателями. 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6. Заявление регистрируется в день поступления и рассматривается администрацией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в течение трёх календарных дней после дня его регистрации. По результатам рассмотрения заявления депутату в течение одного календарного со дня его рассмотрения направляется письменный </w:t>
      </w:r>
      <w:r w:rsidRPr="0079154C">
        <w:rPr>
          <w:sz w:val="28"/>
          <w:szCs w:val="28"/>
        </w:rPr>
        <w:lastRenderedPageBreak/>
        <w:t>ответ по почте, на электронный адрес, указанный в заявлении, о возможности предоставления специально отведённого места или помещения либо обоснованное предложение об изменении даты и (или) времени проведения встречи с избирателями в случаях, предусмотренных пунктом 10 настоящего порядка.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7. Специально отведённые места или помещения предоставляются депутатам на равных условиях, в порядке очерёдности поступивших в администрацию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заявлений, исходя из времени их регистрации. Предоставление специально отведённого места или помещения депутату не может быть обусловлено его принадлежностью к политической партии или его политическими взглядами.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>8. Специально отведённые места предоставляются не ранее 08 часов 00 минут и не позднее 20 часов 00 минут на время не более двух часов и с учётом проведения в указанных местах публичных мероприятий.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9. Помещения предоставляются не ранее 08 часов 00 минут и не позднее 20 часов 00 минут на время не более двух часов с учётом графика работы учреждения, на балансе которого находится помещение, указанное в перечне 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Кусинского муниципального района, депутатов Совета депутатов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 с избирателями, а также с учётом проводимых в указанном помещении мероприятий.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10. Администрация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вправе направить обоснованное предложение об изменении места и (или) времени проведения встречи в случаях: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>1) проведения запланированных правообладателем (балансодержателем) объекта (помещения) мероприятий в срок, указанный депутатом в заявлении о предоставлении помещения для проведения встречи с избирателями;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>2) неудовлетворительного технического состояния помещения, препятствующего проведению встречи или создающего угрозу безопасности участников встречи;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3) проведения в специально отведённом месте публичного мероприятия, уведомление </w:t>
      </w:r>
      <w:r w:rsidR="001B6E77" w:rsidRPr="0079154C">
        <w:rPr>
          <w:sz w:val="28"/>
          <w:szCs w:val="28"/>
        </w:rPr>
        <w:t>о проведении,</w:t>
      </w:r>
      <w:r w:rsidRPr="0079154C">
        <w:rPr>
          <w:sz w:val="28"/>
          <w:szCs w:val="28"/>
        </w:rPr>
        <w:t xml:space="preserve"> которого направлено ранее, чем направлено заявление о предоставлении специально отведённого места, либо проведения культурно-массового мероприятия;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4) если предоставление специально отведённого места повлечёт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r w:rsidR="001B6E77" w:rsidRPr="0079154C">
        <w:rPr>
          <w:sz w:val="28"/>
          <w:szCs w:val="28"/>
        </w:rPr>
        <w:t>транспортной,</w:t>
      </w:r>
      <w:r w:rsidRPr="0079154C">
        <w:rPr>
          <w:sz w:val="28"/>
          <w:szCs w:val="28"/>
        </w:rPr>
        <w:t xml:space="preserve"> или социальной инфраструктуры;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>5) наличия заявления о предоставлении специально отведённого места или помещения для проведения встречи с избирателями, ранее поданного другим депутатом, предусматривающего проведение встречи с избирателями в аналогичный период.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11. Предоставление депутату специально отведённого места или помещения для проведения встреч с избирателями осуществляется на безвозмездной основе. 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12. Депутат принимает меры по обеспечению общественного порядка во время проведения встречи, сохранности помещения и имущества, находящегося в нём. </w:t>
      </w:r>
    </w:p>
    <w:p w:rsidR="0079154C" w:rsidRPr="0079154C" w:rsidRDefault="0079154C" w:rsidP="0079154C">
      <w:pPr>
        <w:ind w:firstLine="708"/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Глава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                                     </w:t>
      </w:r>
      <w:r w:rsidR="001B6E77">
        <w:rPr>
          <w:sz w:val="28"/>
          <w:szCs w:val="28"/>
        </w:rPr>
        <w:t>В.В. Устюгов</w:t>
      </w:r>
    </w:p>
    <w:p w:rsidR="0079154C" w:rsidRPr="0079154C" w:rsidRDefault="0079154C" w:rsidP="001B6E77">
      <w:pPr>
        <w:jc w:val="center"/>
        <w:rPr>
          <w:sz w:val="28"/>
          <w:szCs w:val="28"/>
        </w:rPr>
        <w:sectPr w:rsidR="0079154C" w:rsidRPr="0079154C" w:rsidSect="000E0CAE">
          <w:pgSz w:w="11907" w:h="16840"/>
          <w:pgMar w:top="360" w:right="747" w:bottom="641" w:left="1080" w:header="720" w:footer="720" w:gutter="0"/>
          <w:cols w:space="720"/>
        </w:sectPr>
      </w:pPr>
    </w:p>
    <w:p w:rsidR="0079154C" w:rsidRPr="0079154C" w:rsidRDefault="0079154C" w:rsidP="001B6E77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lastRenderedPageBreak/>
        <w:t>Приложение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 xml:space="preserve">                   к  Порядку предоставления специально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 xml:space="preserve">                                                                                         отведённых мест и помещений для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 xml:space="preserve">                                                        </w:t>
      </w:r>
      <w:r w:rsidR="001B6E77">
        <w:rPr>
          <w:sz w:val="26"/>
          <w:szCs w:val="26"/>
        </w:rPr>
        <w:t xml:space="preserve">                    </w:t>
      </w:r>
      <w:r w:rsidRPr="0079154C">
        <w:rPr>
          <w:sz w:val="26"/>
          <w:szCs w:val="26"/>
        </w:rPr>
        <w:t>проведения встреч депутатов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 xml:space="preserve">                                                                                         Государственной Думы Федерального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 xml:space="preserve">                                                                                         Собрания Российской Федерации,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 xml:space="preserve">                                                                                         депутатов Законодательного Собрания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 xml:space="preserve">                                                                                         Челябинской области, депутатов Собрания депутатов Кусинского муниципального района, 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 xml:space="preserve">депутатов Совета депутатов </w:t>
      </w:r>
      <w:r w:rsidR="001B6E77">
        <w:rPr>
          <w:sz w:val="26"/>
          <w:szCs w:val="26"/>
        </w:rPr>
        <w:t>Злоказовского сельского</w:t>
      </w:r>
      <w:r w:rsidRPr="0079154C">
        <w:rPr>
          <w:sz w:val="26"/>
          <w:szCs w:val="26"/>
        </w:rPr>
        <w:t xml:space="preserve"> поселения </w:t>
      </w:r>
    </w:p>
    <w:p w:rsidR="0079154C" w:rsidRPr="0079154C" w:rsidRDefault="0079154C" w:rsidP="0079154C">
      <w:pPr>
        <w:jc w:val="right"/>
        <w:rPr>
          <w:sz w:val="26"/>
          <w:szCs w:val="26"/>
        </w:rPr>
      </w:pPr>
      <w:r w:rsidRPr="0079154C">
        <w:rPr>
          <w:sz w:val="26"/>
          <w:szCs w:val="26"/>
        </w:rPr>
        <w:t>с избирателями</w:t>
      </w: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jc w:val="center"/>
        <w:rPr>
          <w:b/>
          <w:sz w:val="28"/>
          <w:szCs w:val="28"/>
        </w:rPr>
      </w:pPr>
      <w:r w:rsidRPr="0079154C">
        <w:rPr>
          <w:b/>
          <w:sz w:val="28"/>
          <w:szCs w:val="28"/>
        </w:rPr>
        <w:t>ЗАЯВЛЕНИЕ</w:t>
      </w:r>
    </w:p>
    <w:p w:rsidR="0079154C" w:rsidRPr="0079154C" w:rsidRDefault="0079154C" w:rsidP="0079154C">
      <w:pPr>
        <w:jc w:val="center"/>
        <w:rPr>
          <w:b/>
          <w:sz w:val="28"/>
          <w:szCs w:val="28"/>
        </w:rPr>
      </w:pPr>
      <w:r w:rsidRPr="0079154C">
        <w:rPr>
          <w:b/>
          <w:sz w:val="28"/>
          <w:szCs w:val="28"/>
        </w:rPr>
        <w:t>о предоставлении специально отведённого места или помещения для проведения встречи с избирателями</w:t>
      </w: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t xml:space="preserve">                                                                                         В администрацию </w:t>
      </w:r>
      <w:r w:rsidR="001B6E77">
        <w:rPr>
          <w:sz w:val="28"/>
          <w:szCs w:val="28"/>
        </w:rPr>
        <w:t>Злоказовского сельского</w:t>
      </w:r>
      <w:r w:rsidRPr="0079154C">
        <w:rPr>
          <w:sz w:val="28"/>
          <w:szCs w:val="28"/>
        </w:rPr>
        <w:t xml:space="preserve"> поселения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t xml:space="preserve">                                                                                         от _______________________________</w:t>
      </w:r>
    </w:p>
    <w:p w:rsidR="0079154C" w:rsidRPr="0079154C" w:rsidRDefault="0079154C" w:rsidP="0079154C">
      <w:pPr>
        <w:jc w:val="right"/>
        <w:rPr>
          <w:sz w:val="28"/>
          <w:szCs w:val="28"/>
        </w:rPr>
      </w:pPr>
      <w:r w:rsidRPr="0079154C">
        <w:rPr>
          <w:sz w:val="28"/>
          <w:szCs w:val="28"/>
        </w:rPr>
        <w:t>(Ф.И.О. депутата)</w:t>
      </w: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946"/>
      </w:tblGrid>
      <w:tr w:rsidR="0079154C" w:rsidRPr="0079154C" w:rsidTr="00B26285">
        <w:tc>
          <w:tcPr>
            <w:tcW w:w="9704" w:type="dxa"/>
          </w:tcPr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В соответствии с частью 5.3 статьи 40 Федерального закона от 6 октября 2003 года № 131-ФЗ «Об общих принципах организации местного самоуправления в Российской Федерации» прошу предоставить специально отведённое место (помещение), расположенное по адресу: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_____________________________________________________________________</w:t>
            </w:r>
          </w:p>
          <w:p w:rsidR="0079154C" w:rsidRPr="0079154C" w:rsidRDefault="0079154C" w:rsidP="0079154C">
            <w:pPr>
              <w:jc w:val="center"/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(местонахождение специально отведённого места или помещения)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для проведения встречи с избирателями, которая планируется « __ » __________ 20 ___ года с ___ часов ___ минут до ___ часов ___ минут.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 xml:space="preserve">Примерное количество участников: ________________________ чел. 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Ответственный за проведение встречи: ___________________________________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_____________________________________________________________________,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(Ф.И.О., должность)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контактный телефон___________________________________________________,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адрес электронной почты_______________________________________________.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Депутат______________________________________________________________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(Ф.И.О.)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____________________ / _____________________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 xml:space="preserve">                        (подпись)                                     (расшифровка подписи)</w:t>
            </w:r>
          </w:p>
          <w:p w:rsidR="0079154C" w:rsidRPr="0079154C" w:rsidRDefault="0079154C" w:rsidP="0079154C">
            <w:pPr>
              <w:rPr>
                <w:sz w:val="28"/>
                <w:szCs w:val="28"/>
              </w:rPr>
            </w:pPr>
            <w:r w:rsidRPr="0079154C">
              <w:rPr>
                <w:sz w:val="28"/>
                <w:szCs w:val="28"/>
              </w:rPr>
              <w:t>« __ » _____________ 20____ года</w:t>
            </w:r>
          </w:p>
        </w:tc>
      </w:tr>
    </w:tbl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C5613" w:rsidRPr="00C80C9E" w:rsidRDefault="007C5613" w:rsidP="007915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7C5613" w:rsidRPr="00C80C9E" w:rsidSect="002C61DA">
      <w:pgSz w:w="11907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73" w:rsidRDefault="00AE1673" w:rsidP="003A65B9">
      <w:r>
        <w:separator/>
      </w:r>
    </w:p>
  </w:endnote>
  <w:endnote w:type="continuationSeparator" w:id="0">
    <w:p w:rsidR="00AE1673" w:rsidRDefault="00AE1673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73" w:rsidRDefault="00AE1673" w:rsidP="003A65B9">
      <w:r>
        <w:separator/>
      </w:r>
    </w:p>
  </w:footnote>
  <w:footnote w:type="continuationSeparator" w:id="0">
    <w:p w:rsidR="00AE1673" w:rsidRDefault="00AE1673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6"/>
  </w:num>
  <w:num w:numId="5">
    <w:abstractNumId w:val="10"/>
  </w:num>
  <w:num w:numId="6">
    <w:abstractNumId w:val="15"/>
  </w:num>
  <w:num w:numId="7">
    <w:abstractNumId w:val="5"/>
  </w:num>
  <w:num w:numId="8">
    <w:abstractNumId w:val="17"/>
  </w:num>
  <w:num w:numId="9">
    <w:abstractNumId w:val="4"/>
  </w:num>
  <w:num w:numId="10">
    <w:abstractNumId w:val="16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953"/>
    <w:rsid w:val="000003D5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4491"/>
    <w:rsid w:val="00064D85"/>
    <w:rsid w:val="0006524D"/>
    <w:rsid w:val="000656AB"/>
    <w:rsid w:val="00066CDA"/>
    <w:rsid w:val="00067336"/>
    <w:rsid w:val="00067BCD"/>
    <w:rsid w:val="00072833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5CD7"/>
    <w:rsid w:val="0011647C"/>
    <w:rsid w:val="00117D0C"/>
    <w:rsid w:val="00120A10"/>
    <w:rsid w:val="00122AC5"/>
    <w:rsid w:val="00124097"/>
    <w:rsid w:val="00131237"/>
    <w:rsid w:val="00131458"/>
    <w:rsid w:val="00131C19"/>
    <w:rsid w:val="00132C1D"/>
    <w:rsid w:val="00133BAC"/>
    <w:rsid w:val="001356F1"/>
    <w:rsid w:val="001364FA"/>
    <w:rsid w:val="00142D58"/>
    <w:rsid w:val="00143199"/>
    <w:rsid w:val="00143B16"/>
    <w:rsid w:val="00144303"/>
    <w:rsid w:val="00144422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3C84"/>
    <w:rsid w:val="00174405"/>
    <w:rsid w:val="00180460"/>
    <w:rsid w:val="00182A81"/>
    <w:rsid w:val="0018390E"/>
    <w:rsid w:val="00184151"/>
    <w:rsid w:val="00190EB7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E77"/>
    <w:rsid w:val="001B6FD7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5BC6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2A40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D06"/>
    <w:rsid w:val="002635F4"/>
    <w:rsid w:val="00263F8A"/>
    <w:rsid w:val="00265104"/>
    <w:rsid w:val="00265CB1"/>
    <w:rsid w:val="00265D8E"/>
    <w:rsid w:val="00266E57"/>
    <w:rsid w:val="0026758D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A5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84F"/>
    <w:rsid w:val="003A1062"/>
    <w:rsid w:val="003A16E6"/>
    <w:rsid w:val="003A26B2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C1A3C"/>
    <w:rsid w:val="003C1D37"/>
    <w:rsid w:val="003C3BA7"/>
    <w:rsid w:val="003C4361"/>
    <w:rsid w:val="003C4AE8"/>
    <w:rsid w:val="003C6B8A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EA5"/>
    <w:rsid w:val="003F7A7B"/>
    <w:rsid w:val="0040067B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C7CD1"/>
    <w:rsid w:val="005D03EE"/>
    <w:rsid w:val="005D407E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154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BB5"/>
    <w:rsid w:val="00894C91"/>
    <w:rsid w:val="008954AB"/>
    <w:rsid w:val="008A0C50"/>
    <w:rsid w:val="008A0FE2"/>
    <w:rsid w:val="008A358B"/>
    <w:rsid w:val="008A4A28"/>
    <w:rsid w:val="008A5F4B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9E3"/>
    <w:rsid w:val="008C4CA5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5A4E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3E6F"/>
    <w:rsid w:val="009B48F7"/>
    <w:rsid w:val="009B51BD"/>
    <w:rsid w:val="009B535E"/>
    <w:rsid w:val="009B589B"/>
    <w:rsid w:val="009C100A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01C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673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15FC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7360"/>
    <w:rsid w:val="00B67D3C"/>
    <w:rsid w:val="00B70BF0"/>
    <w:rsid w:val="00B72305"/>
    <w:rsid w:val="00B73258"/>
    <w:rsid w:val="00B73427"/>
    <w:rsid w:val="00B7342B"/>
    <w:rsid w:val="00B73B35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572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F70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D7CA7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56D94"/>
    <w:rsid w:val="00D60BCB"/>
    <w:rsid w:val="00D62149"/>
    <w:rsid w:val="00D62ACF"/>
    <w:rsid w:val="00D63DE8"/>
    <w:rsid w:val="00D63F37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343B"/>
    <w:rsid w:val="00EB486D"/>
    <w:rsid w:val="00EB52C4"/>
    <w:rsid w:val="00EB6750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47A48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948D7-41F3-4AC8-879D-D385441F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2E19-D662-4E42-B795-89D89D8C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МФЦ</cp:lastModifiedBy>
  <cp:revision>11</cp:revision>
  <cp:lastPrinted>2018-11-01T08:51:00Z</cp:lastPrinted>
  <dcterms:created xsi:type="dcterms:W3CDTF">2018-09-11T08:22:00Z</dcterms:created>
  <dcterms:modified xsi:type="dcterms:W3CDTF">2018-11-01T08:52:00Z</dcterms:modified>
</cp:coreProperties>
</file>